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EF5C24" w:rsidRPr="00EF5C24" w:rsidTr="00EF5C24">
        <w:trPr>
          <w:jc w:val="right"/>
        </w:trPr>
        <w:tc>
          <w:tcPr>
            <w:tcW w:w="2300" w:type="pct"/>
            <w:hideMark/>
          </w:tcPr>
          <w:p w:rsidR="00EF5C24" w:rsidRPr="00CB5CC7" w:rsidRDefault="00EF5C24" w:rsidP="00EF5C2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4</w:t>
            </w: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</w: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до Інструкції з діловодства </w:t>
            </w:r>
          </w:p>
          <w:p w:rsidR="00EF5C24" w:rsidRPr="00CB5CC7" w:rsidRDefault="00EF5C24" w:rsidP="00EF5C2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виконавчих органах </w:t>
            </w:r>
          </w:p>
          <w:p w:rsidR="00EF5C24" w:rsidRPr="00EF5C24" w:rsidRDefault="00EF5C24" w:rsidP="00EF5C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Шептицької  міської ради</w:t>
            </w: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955" w:history="1">
              <w:r w:rsidRPr="00EF5C24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пункт 155</w:t>
              </w:r>
            </w:hyperlink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EF5C24" w:rsidRPr="00EF5C24" w:rsidRDefault="00EF5C24" w:rsidP="00EF5C24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0" w:name="n1195"/>
      <w:bookmarkEnd w:id="0"/>
      <w:r w:rsidRPr="00EF5C2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ПРИМІРНИЙ ПЕРЕЛІК</w:t>
      </w:r>
      <w:r w:rsidRPr="00EF5C2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EF5C24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документів, що не підлягають реєстрації службою діловодства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9"/>
        <w:gridCol w:w="6221"/>
        <w:gridCol w:w="2689"/>
      </w:tblGrid>
      <w:tr w:rsidR="00EF5C24" w:rsidRPr="00EF5C24" w:rsidTr="00EF5C24"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n1196"/>
            <w:bookmarkEnd w:id="1"/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597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документа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Спеціальний облік*</w:t>
            </w:r>
          </w:p>
        </w:tc>
      </w:tr>
      <w:tr w:rsidR="00EF5C24" w:rsidRPr="00EF5C24" w:rsidTr="00EF5C24">
        <w:tc>
          <w:tcPr>
            <w:tcW w:w="690" w:type="dxa"/>
            <w:tcBorders>
              <w:top w:val="single" w:sz="6" w:space="0" w:color="000000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1.</w:t>
            </w:r>
          </w:p>
        </w:tc>
        <w:tc>
          <w:tcPr>
            <w:tcW w:w="5970" w:type="dxa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Зведення та інформація, надіслані до відома</w:t>
            </w:r>
          </w:p>
        </w:tc>
        <w:tc>
          <w:tcPr>
            <w:tcW w:w="2580" w:type="dxa"/>
            <w:vMerge w:val="restart"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не підлягають реєстрації чи обліку у будь-який інший спосіб</w:t>
            </w:r>
          </w:p>
        </w:tc>
      </w:tr>
      <w:tr w:rsidR="00EF5C24" w:rsidRPr="00EF5C24" w:rsidTr="00EF5C24">
        <w:tc>
          <w:tcPr>
            <w:tcW w:w="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Рекламні повідомлення, плакати, програми нарад, конференцій тощо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F5C24" w:rsidRPr="00EF5C24" w:rsidRDefault="00EF5C24" w:rsidP="00EF5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F5C24" w:rsidRPr="00EF5C24" w:rsidTr="00EF5C24">
        <w:tc>
          <w:tcPr>
            <w:tcW w:w="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3.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Прейскуранти (копії)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F5C24" w:rsidRPr="00EF5C24" w:rsidRDefault="00EF5C24" w:rsidP="00EF5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F5C24" w:rsidRPr="00EF5C24" w:rsidTr="00EF5C24">
        <w:tc>
          <w:tcPr>
            <w:tcW w:w="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4.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Норми витрати матеріалів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F5C24" w:rsidRPr="00EF5C24" w:rsidRDefault="00EF5C24" w:rsidP="00EF5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F5C24" w:rsidRPr="00EF5C24" w:rsidTr="00EF5C24">
        <w:tc>
          <w:tcPr>
            <w:tcW w:w="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5.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Вітальні листи і запрошення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F5C24" w:rsidRPr="00EF5C24" w:rsidRDefault="00EF5C24" w:rsidP="00EF5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F5C24" w:rsidRPr="00EF5C24" w:rsidTr="00EF5C24">
        <w:tc>
          <w:tcPr>
            <w:tcW w:w="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6.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Місячні, квартальні, піврічні звіти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F5C24" w:rsidRPr="00EF5C24" w:rsidRDefault="00EF5C24" w:rsidP="00EF5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F5C24" w:rsidRPr="00EF5C24" w:rsidTr="00EF5C24">
        <w:tc>
          <w:tcPr>
            <w:tcW w:w="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7.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Графіки, наряди, заявки, рознарядки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F5C24" w:rsidRPr="00EF5C24" w:rsidRDefault="00EF5C24" w:rsidP="00EF5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F5C24" w:rsidRPr="00EF5C24" w:rsidTr="00EF5C24">
        <w:tc>
          <w:tcPr>
            <w:tcW w:w="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8.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Форми статистичної звітності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EF5C24" w:rsidRPr="00EF5C24" w:rsidRDefault="00EF5C24" w:rsidP="00EF5C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EF5C24" w:rsidRPr="00EF5C24" w:rsidTr="00EF5C24">
        <w:tc>
          <w:tcPr>
            <w:tcW w:w="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9.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Друковані видання (книги, журнали, бюлетені)</w:t>
            </w:r>
          </w:p>
        </w:tc>
        <w:tc>
          <w:tcPr>
            <w:tcW w:w="2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бібліотека (обліковуються лише у разі її наявності)</w:t>
            </w:r>
          </w:p>
        </w:tc>
      </w:tr>
      <w:tr w:rsidR="00EF5C24" w:rsidRPr="00EF5C24" w:rsidTr="00EF5C24">
        <w:trPr>
          <w:trHeight w:val="1410"/>
        </w:trPr>
        <w:tc>
          <w:tcPr>
            <w:tcW w:w="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10.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Наукові звіти за темами</w:t>
            </w:r>
          </w:p>
        </w:tc>
        <w:tc>
          <w:tcPr>
            <w:tcW w:w="2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служба науково-технічної інформації (обліковуються лише у разі її наявності)</w:t>
            </w:r>
          </w:p>
        </w:tc>
      </w:tr>
      <w:tr w:rsidR="00EF5C24" w:rsidRPr="00EF5C24" w:rsidTr="00EF5C24">
        <w:tc>
          <w:tcPr>
            <w:tcW w:w="69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11.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Навчальні плани, програми (копії)</w:t>
            </w:r>
          </w:p>
        </w:tc>
        <w:tc>
          <w:tcPr>
            <w:tcW w:w="25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кадрова служба</w:t>
            </w:r>
          </w:p>
        </w:tc>
      </w:tr>
      <w:tr w:rsidR="00EF5C24" w:rsidRPr="00EF5C24" w:rsidTr="00EF5C24">
        <w:tc>
          <w:tcPr>
            <w:tcW w:w="690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12.</w:t>
            </w:r>
          </w:p>
        </w:tc>
        <w:tc>
          <w:tcPr>
            <w:tcW w:w="597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Договори</w:t>
            </w:r>
          </w:p>
        </w:tc>
        <w:tc>
          <w:tcPr>
            <w:tcW w:w="258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5C24" w:rsidRPr="00EF5C24" w:rsidRDefault="00EF5C24" w:rsidP="00EF5C24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EF5C2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бухгалтерська служба</w:t>
            </w:r>
          </w:p>
        </w:tc>
      </w:tr>
    </w:tbl>
    <w:p w:rsidR="00EF5C24" w:rsidRPr="00EF5C24" w:rsidRDefault="00EF5C24" w:rsidP="00EF5C24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" w:name="n1197"/>
      <w:bookmarkEnd w:id="2"/>
      <w:r w:rsidRPr="00EF5C24">
        <w:rPr>
          <w:rFonts w:ascii="Times New Roman" w:eastAsia="Times New Roman" w:hAnsi="Times New Roman" w:cs="Times New Roman"/>
          <w:color w:val="333333"/>
          <w:sz w:val="20"/>
          <w:szCs w:val="20"/>
          <w:lang w:eastAsia="uk-UA"/>
        </w:rPr>
        <w:t>__________</w:t>
      </w:r>
      <w:r w:rsidRPr="00EF5C2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EF5C24">
        <w:rPr>
          <w:rFonts w:ascii="Times New Roman" w:eastAsia="Times New Roman" w:hAnsi="Times New Roman" w:cs="Times New Roman"/>
          <w:color w:val="333333"/>
          <w:sz w:val="20"/>
          <w:szCs w:val="20"/>
          <w:lang w:eastAsia="uk-UA"/>
        </w:rPr>
        <w:t xml:space="preserve">* спеціальний облік здійснюється </w:t>
      </w:r>
      <w:r w:rsidR="00493EC5">
        <w:rPr>
          <w:rFonts w:ascii="Times New Roman" w:eastAsia="Times New Roman" w:hAnsi="Times New Roman" w:cs="Times New Roman"/>
          <w:color w:val="333333"/>
          <w:sz w:val="20"/>
          <w:szCs w:val="20"/>
          <w:lang w:eastAsia="uk-UA"/>
        </w:rPr>
        <w:t>загальним відділом</w:t>
      </w:r>
      <w:r w:rsidRPr="00EF5C24">
        <w:rPr>
          <w:rFonts w:ascii="Times New Roman" w:eastAsia="Times New Roman" w:hAnsi="Times New Roman" w:cs="Times New Roman"/>
          <w:color w:val="333333"/>
          <w:sz w:val="20"/>
          <w:szCs w:val="20"/>
          <w:lang w:eastAsia="uk-UA"/>
        </w:rPr>
        <w:t xml:space="preserve"> або за рішенням </w:t>
      </w:r>
      <w:r w:rsidR="00493EC5">
        <w:rPr>
          <w:rFonts w:ascii="Times New Roman" w:eastAsia="Times New Roman" w:hAnsi="Times New Roman" w:cs="Times New Roman"/>
          <w:color w:val="333333"/>
          <w:sz w:val="20"/>
          <w:szCs w:val="20"/>
          <w:lang w:eastAsia="uk-UA"/>
        </w:rPr>
        <w:t>міського голови чи керуючого справами</w:t>
      </w:r>
      <w:bookmarkStart w:id="3" w:name="_GoBack"/>
      <w:bookmarkEnd w:id="3"/>
      <w:r w:rsidRPr="00EF5C24">
        <w:rPr>
          <w:rFonts w:ascii="Times New Roman" w:eastAsia="Times New Roman" w:hAnsi="Times New Roman" w:cs="Times New Roman"/>
          <w:color w:val="333333"/>
          <w:sz w:val="20"/>
          <w:szCs w:val="20"/>
          <w:lang w:eastAsia="uk-UA"/>
        </w:rPr>
        <w:t xml:space="preserve"> не здійснюється.</w:t>
      </w:r>
    </w:p>
    <w:p w:rsidR="00EF5C24" w:rsidRPr="00EF5C24" w:rsidRDefault="00493EC5" w:rsidP="00EF5C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pict>
          <v:rect id="_x0000_i1025" style="width:0;height:0" o:hrstd="t" o:hrnoshade="t" o:hr="t" fillcolor="black" stroked="f"/>
        </w:pict>
      </w:r>
    </w:p>
    <w:p w:rsidR="00FE147F" w:rsidRDefault="00493EC5"/>
    <w:sectPr w:rsidR="00FE14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C24"/>
    <w:rsid w:val="00493EC5"/>
    <w:rsid w:val="005F4FBA"/>
    <w:rsid w:val="00C644AF"/>
    <w:rsid w:val="00E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9B707-C80F-426D-9E34-D9172E06A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7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897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36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704</Words>
  <Characters>402</Characters>
  <Application>Microsoft Office Word</Application>
  <DocSecurity>0</DocSecurity>
  <Lines>3</Lines>
  <Paragraphs>2</Paragraphs>
  <ScaleCrop>false</ScaleCrop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2</cp:revision>
  <dcterms:created xsi:type="dcterms:W3CDTF">2024-10-21T18:36:00Z</dcterms:created>
  <dcterms:modified xsi:type="dcterms:W3CDTF">2024-12-04T06:22:00Z</dcterms:modified>
</cp:coreProperties>
</file>